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C6E99" w14:textId="6060CA05" w:rsidR="003D6675" w:rsidRPr="000F460B" w:rsidRDefault="003D6675" w:rsidP="000F460B">
      <w:pPr>
        <w:jc w:val="center"/>
        <w:rPr>
          <w:rFonts w:ascii="Times New Roman" w:hAnsi="Times New Roman" w:cs="Times New Roman"/>
          <w:b/>
        </w:rPr>
      </w:pPr>
      <w:r w:rsidRPr="000F460B">
        <w:rPr>
          <w:rFonts w:ascii="Times New Roman" w:hAnsi="Times New Roman" w:cs="Times New Roman"/>
          <w:b/>
        </w:rPr>
        <w:t>LAB REVIEW 16</w:t>
      </w:r>
    </w:p>
    <w:p w14:paraId="7C330AA3" w14:textId="4D2C13D6" w:rsidR="003D6675" w:rsidRPr="000F460B" w:rsidRDefault="003D6675">
      <w:pPr>
        <w:rPr>
          <w:rFonts w:ascii="Times New Roman" w:hAnsi="Times New Roman" w:cs="Times New Roman"/>
        </w:rPr>
      </w:pPr>
    </w:p>
    <w:p w14:paraId="2F01E610" w14:textId="77777777" w:rsidR="003D6675" w:rsidRPr="000F460B" w:rsidRDefault="003D6675">
      <w:pPr>
        <w:rPr>
          <w:rFonts w:ascii="Times New Roman" w:hAnsi="Times New Roman" w:cs="Times New Roman"/>
        </w:rPr>
      </w:pPr>
    </w:p>
    <w:p w14:paraId="731D3EB8" w14:textId="6CE4AA15" w:rsidR="00244DF5" w:rsidRPr="00A23504" w:rsidRDefault="003D6675">
      <w:pPr>
        <w:rPr>
          <w:rFonts w:ascii="Times New Roman" w:hAnsi="Times New Roman" w:cs="Times New Roman"/>
          <w:b/>
          <w:i/>
        </w:rPr>
      </w:pPr>
      <w:r w:rsidRPr="00A23504">
        <w:rPr>
          <w:rFonts w:ascii="Times New Roman" w:hAnsi="Times New Roman" w:cs="Times New Roman"/>
          <w:b/>
          <w:i/>
        </w:rPr>
        <w:t>12. What is an important ecological “job” done by many fungi and bacteria that ensures plants have a source of inorganic nutrients?</w:t>
      </w:r>
    </w:p>
    <w:p w14:paraId="1B5DD70D" w14:textId="1E749F8B" w:rsidR="0008590E" w:rsidRPr="000F460B" w:rsidRDefault="0008590E" w:rsidP="000F460B">
      <w:pPr>
        <w:ind w:firstLine="720"/>
        <w:rPr>
          <w:rFonts w:ascii="Times New Roman" w:hAnsi="Times New Roman" w:cs="Times New Roman"/>
        </w:rPr>
      </w:pPr>
      <w:r w:rsidRPr="000F460B">
        <w:rPr>
          <w:rFonts w:ascii="Times New Roman" w:hAnsi="Times New Roman" w:cs="Times New Roman"/>
        </w:rPr>
        <w:t xml:space="preserve">The importance of ecological job that many fungi and bacteria do that ensue plants have source of organic nutrients is to break down different compounds usable by the plants. Both fungi and bacteria are capable of providing minerals and nutrients into usable form by the plants. For example, the nitrogen fixing bacteria make the nitrogen available for pant use.  </w:t>
      </w:r>
    </w:p>
    <w:p w14:paraId="203275A8" w14:textId="77777777" w:rsidR="0008590E" w:rsidRPr="000F460B" w:rsidRDefault="0008590E">
      <w:pPr>
        <w:rPr>
          <w:rFonts w:ascii="Times New Roman" w:hAnsi="Times New Roman" w:cs="Times New Roman"/>
        </w:rPr>
      </w:pPr>
    </w:p>
    <w:p w14:paraId="505CF8E2" w14:textId="19C4D676" w:rsidR="003D6675" w:rsidRPr="000F460B" w:rsidRDefault="003D6675">
      <w:pPr>
        <w:rPr>
          <w:rFonts w:ascii="Times New Roman" w:hAnsi="Times New Roman" w:cs="Times New Roman"/>
        </w:rPr>
      </w:pPr>
    </w:p>
    <w:p w14:paraId="2F6436F9" w14:textId="3494DDA7" w:rsidR="003D6675" w:rsidRPr="00A23504" w:rsidRDefault="003D6675">
      <w:pPr>
        <w:rPr>
          <w:rFonts w:ascii="Times New Roman" w:hAnsi="Times New Roman" w:cs="Times New Roman"/>
          <w:b/>
          <w:i/>
        </w:rPr>
      </w:pPr>
      <w:r w:rsidRPr="00A23504">
        <w:rPr>
          <w:rFonts w:ascii="Times New Roman" w:hAnsi="Times New Roman" w:cs="Times New Roman"/>
          <w:b/>
          <w:i/>
        </w:rPr>
        <w:t>13. When black bread mold sexually reproduces, what kind of spore does it make?</w:t>
      </w:r>
    </w:p>
    <w:p w14:paraId="4E0820BD" w14:textId="1648CEE5" w:rsidR="002F0AF6" w:rsidRPr="00A23504" w:rsidRDefault="002F0AF6" w:rsidP="00A23504">
      <w:pPr>
        <w:ind w:left="720"/>
        <w:rPr>
          <w:rFonts w:ascii="Times New Roman" w:hAnsi="Times New Roman" w:cs="Times New Roman"/>
          <w:b/>
          <w:i/>
        </w:rPr>
      </w:pPr>
      <w:proofErr w:type="spellStart"/>
      <w:r w:rsidRPr="00A23504">
        <w:rPr>
          <w:rFonts w:ascii="Times New Roman" w:hAnsi="Times New Roman" w:cs="Times New Roman"/>
        </w:rPr>
        <w:t>Zygospore</w:t>
      </w:r>
      <w:proofErr w:type="spellEnd"/>
      <w:r w:rsidRPr="00A23504">
        <w:rPr>
          <w:rFonts w:ascii="Times New Roman" w:hAnsi="Times New Roman" w:cs="Times New Roman"/>
          <w:b/>
          <w:i/>
        </w:rPr>
        <w:t xml:space="preserve">. </w:t>
      </w:r>
    </w:p>
    <w:p w14:paraId="70FABA7C" w14:textId="5DD10B26" w:rsidR="003D6675" w:rsidRPr="000F460B" w:rsidRDefault="003D6675">
      <w:pPr>
        <w:rPr>
          <w:rFonts w:ascii="Times New Roman" w:hAnsi="Times New Roman" w:cs="Times New Roman"/>
        </w:rPr>
      </w:pPr>
    </w:p>
    <w:p w14:paraId="37A5A46B" w14:textId="5B2164E2" w:rsidR="003D6675" w:rsidRPr="00A23504" w:rsidRDefault="003D6675">
      <w:pPr>
        <w:rPr>
          <w:rFonts w:ascii="Times New Roman" w:hAnsi="Times New Roman" w:cs="Times New Roman"/>
          <w:b/>
        </w:rPr>
      </w:pPr>
      <w:r w:rsidRPr="00A23504">
        <w:rPr>
          <w:rFonts w:ascii="Times New Roman" w:hAnsi="Times New Roman" w:cs="Times New Roman"/>
          <w:b/>
        </w:rPr>
        <w:t>14. Where are the spore-producing structures located on a mushroom?</w:t>
      </w:r>
    </w:p>
    <w:p w14:paraId="2B281FB9" w14:textId="549274C3" w:rsidR="002F0AF6" w:rsidRPr="000F460B" w:rsidRDefault="002F0AF6" w:rsidP="000F460B">
      <w:pPr>
        <w:ind w:firstLine="720"/>
        <w:rPr>
          <w:rFonts w:ascii="Times New Roman" w:hAnsi="Times New Roman" w:cs="Times New Roman"/>
        </w:rPr>
      </w:pPr>
      <w:r w:rsidRPr="000F460B">
        <w:rPr>
          <w:rFonts w:ascii="Times New Roman" w:hAnsi="Times New Roman" w:cs="Times New Roman"/>
          <w:color w:val="222222"/>
          <w:shd w:val="clear" w:color="auto" w:fill="FFFFFF"/>
        </w:rPr>
        <w:t>The </w:t>
      </w:r>
      <w:r w:rsidRPr="000F460B">
        <w:rPr>
          <w:rFonts w:ascii="Times New Roman" w:hAnsi="Times New Roman" w:cs="Times New Roman"/>
          <w:bCs/>
          <w:color w:val="222222"/>
          <w:shd w:val="clear" w:color="auto" w:fill="FFFFFF"/>
        </w:rPr>
        <w:t>spore</w:t>
      </w:r>
      <w:r w:rsidRPr="000F460B">
        <w:rPr>
          <w:rFonts w:ascii="Times New Roman" w:hAnsi="Times New Roman" w:cs="Times New Roman"/>
          <w:color w:val="222222"/>
          <w:shd w:val="clear" w:color="auto" w:fill="FFFFFF"/>
        </w:rPr>
        <w:t>-</w:t>
      </w:r>
      <w:r w:rsidRPr="000F460B">
        <w:rPr>
          <w:rFonts w:ascii="Times New Roman" w:hAnsi="Times New Roman" w:cs="Times New Roman"/>
          <w:bCs/>
          <w:color w:val="222222"/>
          <w:shd w:val="clear" w:color="auto" w:fill="FFFFFF"/>
        </w:rPr>
        <w:t>producing</w:t>
      </w:r>
      <w:r w:rsidRPr="000F460B">
        <w:rPr>
          <w:rFonts w:ascii="Times New Roman" w:hAnsi="Times New Roman" w:cs="Times New Roman"/>
          <w:color w:val="222222"/>
          <w:shd w:val="clear" w:color="auto" w:fill="FFFFFF"/>
        </w:rPr>
        <w:t> asci are </w:t>
      </w:r>
      <w:r w:rsidRPr="000F460B">
        <w:rPr>
          <w:rFonts w:ascii="Times New Roman" w:hAnsi="Times New Roman" w:cs="Times New Roman"/>
          <w:bCs/>
          <w:color w:val="222222"/>
          <w:shd w:val="clear" w:color="auto" w:fill="FFFFFF"/>
        </w:rPr>
        <w:t>located</w:t>
      </w:r>
      <w:r w:rsidRPr="000F460B">
        <w:rPr>
          <w:rFonts w:ascii="Times New Roman" w:hAnsi="Times New Roman" w:cs="Times New Roman"/>
          <w:color w:val="222222"/>
          <w:shd w:val="clear" w:color="auto" w:fill="FFFFFF"/>
        </w:rPr>
        <w:t> on the inner surface of the mature fruiting body. </w:t>
      </w:r>
      <w:r w:rsidRPr="000F460B">
        <w:rPr>
          <w:rFonts w:ascii="Times New Roman" w:hAnsi="Times New Roman" w:cs="Times New Roman"/>
          <w:bCs/>
          <w:color w:val="222222"/>
          <w:shd w:val="clear" w:color="auto" w:fill="FFFFFF"/>
        </w:rPr>
        <w:t>Spores</w:t>
      </w:r>
      <w:r w:rsidRPr="000F460B">
        <w:rPr>
          <w:rFonts w:ascii="Times New Roman" w:hAnsi="Times New Roman" w:cs="Times New Roman"/>
          <w:color w:val="222222"/>
          <w:shd w:val="clear" w:color="auto" w:fill="FFFFFF"/>
        </w:rPr>
        <w:t> are released in a cloud when the asci break open.</w:t>
      </w:r>
    </w:p>
    <w:p w14:paraId="593CAFE8" w14:textId="08353339" w:rsidR="003D6675" w:rsidRPr="000F460B" w:rsidRDefault="003D6675">
      <w:pPr>
        <w:rPr>
          <w:rFonts w:ascii="Times New Roman" w:hAnsi="Times New Roman" w:cs="Times New Roman"/>
        </w:rPr>
      </w:pPr>
    </w:p>
    <w:p w14:paraId="7BFAC04F" w14:textId="2E18724A" w:rsidR="003D6675" w:rsidRPr="00A23504" w:rsidRDefault="003D6675">
      <w:pPr>
        <w:rPr>
          <w:rFonts w:ascii="Times New Roman" w:hAnsi="Times New Roman" w:cs="Times New Roman"/>
          <w:b/>
        </w:rPr>
      </w:pPr>
      <w:r w:rsidRPr="00A23504">
        <w:rPr>
          <w:rFonts w:ascii="Times New Roman" w:hAnsi="Times New Roman" w:cs="Times New Roman"/>
          <w:b/>
        </w:rPr>
        <w:t>17. When fungi reproduce (asexually or sexually) they produce many, many spores. Speculate about why it is beneficial/ essential for them to produce so many spores and why the number of spores is detrimental to many people?</w:t>
      </w:r>
    </w:p>
    <w:p w14:paraId="04B33059" w14:textId="06AA3393" w:rsidR="003D6675" w:rsidRPr="000F460B" w:rsidRDefault="002F0AF6" w:rsidP="000F460B">
      <w:pPr>
        <w:ind w:firstLine="720"/>
        <w:rPr>
          <w:rFonts w:ascii="Times New Roman" w:hAnsi="Times New Roman" w:cs="Times New Roman"/>
        </w:rPr>
      </w:pPr>
      <w:r w:rsidRPr="000F460B">
        <w:rPr>
          <w:rFonts w:ascii="Times New Roman" w:hAnsi="Times New Roman" w:cs="Times New Roman"/>
          <w:bCs/>
          <w:color w:val="222222"/>
          <w:shd w:val="clear" w:color="auto" w:fill="FFFFFF"/>
        </w:rPr>
        <w:t>Fungi</w:t>
      </w:r>
      <w:r w:rsidRPr="000F460B">
        <w:rPr>
          <w:rFonts w:ascii="Times New Roman" w:hAnsi="Times New Roman" w:cs="Times New Roman"/>
          <w:color w:val="222222"/>
          <w:shd w:val="clear" w:color="auto" w:fill="FFFFFF"/>
        </w:rPr>
        <w:t> need to </w:t>
      </w:r>
      <w:r w:rsidRPr="000F460B">
        <w:rPr>
          <w:rFonts w:ascii="Times New Roman" w:hAnsi="Times New Roman" w:cs="Times New Roman"/>
          <w:bCs/>
          <w:color w:val="222222"/>
          <w:shd w:val="clear" w:color="auto" w:fill="FFFFFF"/>
        </w:rPr>
        <w:t>produce</w:t>
      </w:r>
      <w:r w:rsidRPr="000F460B">
        <w:rPr>
          <w:rFonts w:ascii="Times New Roman" w:hAnsi="Times New Roman" w:cs="Times New Roman"/>
          <w:color w:val="222222"/>
          <w:shd w:val="clear" w:color="auto" w:fill="FFFFFF"/>
        </w:rPr>
        <w:t> so </w:t>
      </w:r>
      <w:r w:rsidRPr="000F460B">
        <w:rPr>
          <w:rFonts w:ascii="Times New Roman" w:hAnsi="Times New Roman" w:cs="Times New Roman"/>
          <w:bCs/>
          <w:color w:val="222222"/>
          <w:shd w:val="clear" w:color="auto" w:fill="FFFFFF"/>
        </w:rPr>
        <w:t>many spores</w:t>
      </w:r>
      <w:r w:rsidRPr="000F460B">
        <w:rPr>
          <w:rFonts w:ascii="Times New Roman" w:hAnsi="Times New Roman" w:cs="Times New Roman"/>
          <w:color w:val="222222"/>
          <w:shd w:val="clear" w:color="auto" w:fill="FFFFFF"/>
        </w:rPr>
        <w:t> because </w:t>
      </w:r>
      <w:r w:rsidRPr="000F460B">
        <w:rPr>
          <w:rFonts w:ascii="Times New Roman" w:hAnsi="Times New Roman" w:cs="Times New Roman"/>
          <w:bCs/>
          <w:color w:val="222222"/>
          <w:shd w:val="clear" w:color="auto" w:fill="FFFFFF"/>
        </w:rPr>
        <w:t>most spores</w:t>
      </w:r>
      <w:r w:rsidRPr="000F460B">
        <w:rPr>
          <w:rFonts w:ascii="Times New Roman" w:hAnsi="Times New Roman" w:cs="Times New Roman"/>
          <w:color w:val="222222"/>
          <w:shd w:val="clear" w:color="auto" w:fill="FFFFFF"/>
        </w:rPr>
        <w:t> simply die where they land, lacking water and food. The fungi are detrimental to many people due to th</w:t>
      </w:r>
      <w:r w:rsidR="000F460B" w:rsidRPr="000F460B">
        <w:rPr>
          <w:rFonts w:ascii="Times New Roman" w:hAnsi="Times New Roman" w:cs="Times New Roman"/>
          <w:color w:val="222222"/>
          <w:shd w:val="clear" w:color="auto" w:fill="FFFFFF"/>
        </w:rPr>
        <w:t>eir ability to cause infections (Choi &amp; Kim, 2017).</w:t>
      </w:r>
      <w:r w:rsidRPr="000F460B">
        <w:rPr>
          <w:rFonts w:ascii="Times New Roman" w:hAnsi="Times New Roman" w:cs="Times New Roman"/>
          <w:color w:val="222222"/>
          <w:shd w:val="clear" w:color="auto" w:fill="FFFFFF"/>
        </w:rPr>
        <w:t xml:space="preserve"> Diseases associated with inhalation of </w:t>
      </w:r>
      <w:r w:rsidRPr="000F460B">
        <w:rPr>
          <w:rFonts w:ascii="Times New Roman" w:hAnsi="Times New Roman" w:cs="Times New Roman"/>
          <w:bCs/>
          <w:color w:val="222222"/>
          <w:shd w:val="clear" w:color="auto" w:fill="FFFFFF"/>
        </w:rPr>
        <w:t>fungal spores</w:t>
      </w:r>
      <w:r w:rsidRPr="000F460B">
        <w:rPr>
          <w:rFonts w:ascii="Times New Roman" w:hAnsi="Times New Roman" w:cs="Times New Roman"/>
          <w:color w:val="222222"/>
          <w:shd w:val="clear" w:color="auto" w:fill="FFFFFF"/>
        </w:rPr>
        <w:t> include </w:t>
      </w:r>
      <w:r w:rsidRPr="000F460B">
        <w:rPr>
          <w:rFonts w:ascii="Times New Roman" w:hAnsi="Times New Roman" w:cs="Times New Roman"/>
          <w:bCs/>
          <w:color w:val="222222"/>
          <w:shd w:val="clear" w:color="auto" w:fill="FFFFFF"/>
        </w:rPr>
        <w:t>toxic</w:t>
      </w:r>
      <w:r w:rsidRPr="000F460B">
        <w:rPr>
          <w:rFonts w:ascii="Times New Roman" w:hAnsi="Times New Roman" w:cs="Times New Roman"/>
          <w:color w:val="222222"/>
          <w:shd w:val="clear" w:color="auto" w:fill="FFFFFF"/>
        </w:rPr>
        <w:t xml:space="preserve"> pneumonitis, hypersensitivity pneumonitis, tremors, chronic fatigue syndrome, kidney failure, and cancer.  </w:t>
      </w:r>
    </w:p>
    <w:p w14:paraId="1B9391D3" w14:textId="1490FE88" w:rsidR="003D6675" w:rsidRPr="000F460B" w:rsidRDefault="003D6675">
      <w:pPr>
        <w:rPr>
          <w:rFonts w:ascii="Times New Roman" w:hAnsi="Times New Roman" w:cs="Times New Roman"/>
        </w:rPr>
      </w:pPr>
    </w:p>
    <w:p w14:paraId="19815CE8" w14:textId="12D5FE49" w:rsidR="000F460B" w:rsidRPr="000F460B" w:rsidRDefault="000F460B">
      <w:pPr>
        <w:rPr>
          <w:rFonts w:ascii="Times New Roman" w:hAnsi="Times New Roman" w:cs="Times New Roman"/>
        </w:rPr>
      </w:pPr>
    </w:p>
    <w:p w14:paraId="3258E2CF" w14:textId="77777777" w:rsidR="009C2B0A" w:rsidRDefault="009C2B0A" w:rsidP="000F460B">
      <w:pPr>
        <w:jc w:val="center"/>
        <w:rPr>
          <w:rFonts w:ascii="Times New Roman" w:hAnsi="Times New Roman" w:cs="Times New Roman"/>
        </w:rPr>
      </w:pPr>
    </w:p>
    <w:p w14:paraId="4065B5B2" w14:textId="77777777" w:rsidR="009C2B0A" w:rsidRDefault="009C2B0A" w:rsidP="000F460B">
      <w:pPr>
        <w:jc w:val="center"/>
        <w:rPr>
          <w:rFonts w:ascii="Times New Roman" w:hAnsi="Times New Roman" w:cs="Times New Roman"/>
        </w:rPr>
      </w:pPr>
    </w:p>
    <w:p w14:paraId="068BA0AC" w14:textId="77777777" w:rsidR="009C2B0A" w:rsidRDefault="009C2B0A" w:rsidP="000F460B">
      <w:pPr>
        <w:jc w:val="center"/>
        <w:rPr>
          <w:rFonts w:ascii="Times New Roman" w:hAnsi="Times New Roman" w:cs="Times New Roman"/>
        </w:rPr>
      </w:pPr>
    </w:p>
    <w:p w14:paraId="4455C165" w14:textId="77777777" w:rsidR="009C2B0A" w:rsidRDefault="009C2B0A" w:rsidP="000F460B">
      <w:pPr>
        <w:jc w:val="center"/>
        <w:rPr>
          <w:rFonts w:ascii="Times New Roman" w:hAnsi="Times New Roman" w:cs="Times New Roman"/>
        </w:rPr>
      </w:pPr>
    </w:p>
    <w:p w14:paraId="13AA4F61" w14:textId="77777777" w:rsidR="009C2B0A" w:rsidRDefault="009C2B0A" w:rsidP="000F460B">
      <w:pPr>
        <w:jc w:val="center"/>
        <w:rPr>
          <w:rFonts w:ascii="Times New Roman" w:hAnsi="Times New Roman" w:cs="Times New Roman"/>
        </w:rPr>
      </w:pPr>
    </w:p>
    <w:p w14:paraId="1FB4D1FD" w14:textId="77777777" w:rsidR="009C2B0A" w:rsidRDefault="009C2B0A" w:rsidP="000F460B">
      <w:pPr>
        <w:jc w:val="center"/>
        <w:rPr>
          <w:rFonts w:ascii="Times New Roman" w:hAnsi="Times New Roman" w:cs="Times New Roman"/>
        </w:rPr>
      </w:pPr>
    </w:p>
    <w:p w14:paraId="52A4630A" w14:textId="77777777" w:rsidR="009C2B0A" w:rsidRDefault="009C2B0A" w:rsidP="000F460B">
      <w:pPr>
        <w:jc w:val="center"/>
        <w:rPr>
          <w:rFonts w:ascii="Times New Roman" w:hAnsi="Times New Roman" w:cs="Times New Roman"/>
        </w:rPr>
      </w:pPr>
    </w:p>
    <w:p w14:paraId="30A521BF" w14:textId="77777777" w:rsidR="009C2B0A" w:rsidRDefault="009C2B0A" w:rsidP="000F460B">
      <w:pPr>
        <w:jc w:val="center"/>
        <w:rPr>
          <w:rFonts w:ascii="Times New Roman" w:hAnsi="Times New Roman" w:cs="Times New Roman"/>
        </w:rPr>
      </w:pPr>
    </w:p>
    <w:p w14:paraId="5A3A6B16" w14:textId="77777777" w:rsidR="009C2B0A" w:rsidRDefault="009C2B0A" w:rsidP="000F460B">
      <w:pPr>
        <w:jc w:val="center"/>
        <w:rPr>
          <w:rFonts w:ascii="Times New Roman" w:hAnsi="Times New Roman" w:cs="Times New Roman"/>
        </w:rPr>
      </w:pPr>
    </w:p>
    <w:p w14:paraId="26BDCA83" w14:textId="77777777" w:rsidR="009C2B0A" w:rsidRDefault="009C2B0A" w:rsidP="000F460B">
      <w:pPr>
        <w:jc w:val="center"/>
        <w:rPr>
          <w:rFonts w:ascii="Times New Roman" w:hAnsi="Times New Roman" w:cs="Times New Roman"/>
        </w:rPr>
      </w:pPr>
    </w:p>
    <w:p w14:paraId="072F1830" w14:textId="77777777" w:rsidR="009C2B0A" w:rsidRDefault="009C2B0A" w:rsidP="000F460B">
      <w:pPr>
        <w:jc w:val="center"/>
        <w:rPr>
          <w:rFonts w:ascii="Times New Roman" w:hAnsi="Times New Roman" w:cs="Times New Roman"/>
        </w:rPr>
      </w:pPr>
    </w:p>
    <w:p w14:paraId="378BBC51" w14:textId="77777777" w:rsidR="009C2B0A" w:rsidRDefault="009C2B0A" w:rsidP="000F460B">
      <w:pPr>
        <w:jc w:val="center"/>
        <w:rPr>
          <w:rFonts w:ascii="Times New Roman" w:hAnsi="Times New Roman" w:cs="Times New Roman"/>
        </w:rPr>
      </w:pPr>
    </w:p>
    <w:p w14:paraId="31B498F7" w14:textId="77777777" w:rsidR="009C2B0A" w:rsidRDefault="009C2B0A" w:rsidP="000F460B">
      <w:pPr>
        <w:jc w:val="center"/>
        <w:rPr>
          <w:rFonts w:ascii="Times New Roman" w:hAnsi="Times New Roman" w:cs="Times New Roman"/>
        </w:rPr>
      </w:pPr>
    </w:p>
    <w:p w14:paraId="23C12E5B" w14:textId="77777777" w:rsidR="009C2B0A" w:rsidRDefault="009C2B0A" w:rsidP="000F460B">
      <w:pPr>
        <w:jc w:val="center"/>
        <w:rPr>
          <w:rFonts w:ascii="Times New Roman" w:hAnsi="Times New Roman" w:cs="Times New Roman"/>
        </w:rPr>
      </w:pPr>
    </w:p>
    <w:p w14:paraId="60C62DAE" w14:textId="77777777" w:rsidR="009C2B0A" w:rsidRDefault="009C2B0A" w:rsidP="000F460B">
      <w:pPr>
        <w:jc w:val="center"/>
        <w:rPr>
          <w:rFonts w:ascii="Times New Roman" w:hAnsi="Times New Roman" w:cs="Times New Roman"/>
        </w:rPr>
      </w:pPr>
    </w:p>
    <w:p w14:paraId="20524E72" w14:textId="77777777" w:rsidR="009C2B0A" w:rsidRDefault="009C2B0A" w:rsidP="000F460B">
      <w:pPr>
        <w:jc w:val="center"/>
        <w:rPr>
          <w:rFonts w:ascii="Times New Roman" w:hAnsi="Times New Roman" w:cs="Times New Roman"/>
        </w:rPr>
      </w:pPr>
    </w:p>
    <w:p w14:paraId="379DDA39" w14:textId="77777777" w:rsidR="009C2B0A" w:rsidRDefault="009C2B0A" w:rsidP="000F460B">
      <w:pPr>
        <w:jc w:val="center"/>
        <w:rPr>
          <w:rFonts w:ascii="Times New Roman" w:hAnsi="Times New Roman" w:cs="Times New Roman"/>
        </w:rPr>
      </w:pPr>
    </w:p>
    <w:p w14:paraId="5024B73A" w14:textId="77777777" w:rsidR="009C2B0A" w:rsidRDefault="009C2B0A" w:rsidP="000F460B">
      <w:pPr>
        <w:jc w:val="center"/>
        <w:rPr>
          <w:rFonts w:ascii="Times New Roman" w:hAnsi="Times New Roman" w:cs="Times New Roman"/>
        </w:rPr>
      </w:pPr>
      <w:bookmarkStart w:id="0" w:name="_GoBack"/>
      <w:bookmarkEnd w:id="0"/>
    </w:p>
    <w:p w14:paraId="3688ED5E" w14:textId="656E3644" w:rsidR="000F460B" w:rsidRPr="000F460B" w:rsidRDefault="000F460B" w:rsidP="000F460B">
      <w:pPr>
        <w:jc w:val="center"/>
        <w:rPr>
          <w:rFonts w:ascii="Times New Roman" w:hAnsi="Times New Roman" w:cs="Times New Roman"/>
        </w:rPr>
      </w:pPr>
      <w:r w:rsidRPr="000F460B">
        <w:rPr>
          <w:rFonts w:ascii="Times New Roman" w:hAnsi="Times New Roman" w:cs="Times New Roman"/>
        </w:rPr>
        <w:lastRenderedPageBreak/>
        <w:t>Reference</w:t>
      </w:r>
    </w:p>
    <w:p w14:paraId="696678F1" w14:textId="44281627" w:rsidR="000F460B" w:rsidRPr="000F460B" w:rsidRDefault="000F460B" w:rsidP="000F460B">
      <w:pPr>
        <w:ind w:left="720" w:hanging="720"/>
        <w:rPr>
          <w:rFonts w:ascii="Times New Roman" w:hAnsi="Times New Roman" w:cs="Times New Roman"/>
        </w:rPr>
      </w:pPr>
      <w:r w:rsidRPr="000F460B">
        <w:rPr>
          <w:rFonts w:ascii="Times New Roman" w:hAnsi="Times New Roman" w:cs="Times New Roman"/>
          <w:color w:val="222222"/>
          <w:shd w:val="clear" w:color="auto" w:fill="FFFFFF"/>
        </w:rPr>
        <w:t>Choi, J., &amp; Kim, S. H. (2017). A genome tree of life for the fungi kingdom. </w:t>
      </w:r>
      <w:r w:rsidRPr="000F460B">
        <w:rPr>
          <w:rFonts w:ascii="Times New Roman" w:hAnsi="Times New Roman" w:cs="Times New Roman"/>
          <w:i/>
          <w:iCs/>
          <w:color w:val="222222"/>
          <w:shd w:val="clear" w:color="auto" w:fill="FFFFFF"/>
        </w:rPr>
        <w:t>Proceedings of the National Academy of Sciences</w:t>
      </w:r>
      <w:r w:rsidRPr="000F460B">
        <w:rPr>
          <w:rFonts w:ascii="Times New Roman" w:hAnsi="Times New Roman" w:cs="Times New Roman"/>
          <w:color w:val="222222"/>
          <w:shd w:val="clear" w:color="auto" w:fill="FFFFFF"/>
        </w:rPr>
        <w:t>, </w:t>
      </w:r>
      <w:r w:rsidRPr="000F460B">
        <w:rPr>
          <w:rFonts w:ascii="Times New Roman" w:hAnsi="Times New Roman" w:cs="Times New Roman"/>
          <w:i/>
          <w:iCs/>
          <w:color w:val="222222"/>
          <w:shd w:val="clear" w:color="auto" w:fill="FFFFFF"/>
        </w:rPr>
        <w:t>114</w:t>
      </w:r>
      <w:r w:rsidRPr="000F460B">
        <w:rPr>
          <w:rFonts w:ascii="Times New Roman" w:hAnsi="Times New Roman" w:cs="Times New Roman"/>
          <w:color w:val="222222"/>
          <w:shd w:val="clear" w:color="auto" w:fill="FFFFFF"/>
        </w:rPr>
        <w:t>(35), 9391-9396.</w:t>
      </w:r>
    </w:p>
    <w:sectPr w:rsidR="000F460B" w:rsidRPr="000F460B" w:rsidSect="00935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675"/>
    <w:rsid w:val="0008590E"/>
    <w:rsid w:val="000F460B"/>
    <w:rsid w:val="00244DF5"/>
    <w:rsid w:val="002F0AF6"/>
    <w:rsid w:val="003D6675"/>
    <w:rsid w:val="008E4016"/>
    <w:rsid w:val="009351BC"/>
    <w:rsid w:val="009C2B0A"/>
    <w:rsid w:val="00A23504"/>
    <w:rsid w:val="00CB6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CA375"/>
  <w15:chartTrackingRefBased/>
  <w15:docId w15:val="{3D22F289-5E61-584A-9965-574A1A92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2</cp:revision>
  <dcterms:created xsi:type="dcterms:W3CDTF">2020-10-04T20:06:00Z</dcterms:created>
  <dcterms:modified xsi:type="dcterms:W3CDTF">2020-10-04T20:06:00Z</dcterms:modified>
</cp:coreProperties>
</file>